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BF" w:rsidRPr="006E0FBF" w:rsidRDefault="006E0FBF" w:rsidP="006E0FBF">
      <w:pPr>
        <w:pStyle w:val="Heading1"/>
        <w:rPr>
          <w:rFonts w:ascii="Arial" w:hAnsi="Arial" w:cs="Arial"/>
          <w:sz w:val="24"/>
          <w:szCs w:val="24"/>
          <w:lang w:eastAsia="en-CA"/>
        </w:rPr>
      </w:pPr>
      <w:r w:rsidRPr="006E0FBF">
        <w:rPr>
          <w:rFonts w:ascii="Arial" w:hAnsi="Arial" w:cs="Arial"/>
          <w:sz w:val="24"/>
          <w:szCs w:val="24"/>
          <w:lang w:eastAsia="en-CA"/>
        </w:rPr>
        <w:t xml:space="preserve">Bonus 2: The "Clear is Kind" </w:t>
      </w:r>
      <w:proofErr w:type="spellStart"/>
      <w:r w:rsidRPr="006E0FBF">
        <w:rPr>
          <w:rFonts w:ascii="Arial" w:hAnsi="Arial" w:cs="Arial"/>
          <w:sz w:val="24"/>
          <w:szCs w:val="24"/>
          <w:lang w:eastAsia="en-CA"/>
        </w:rPr>
        <w:t>C</w:t>
      </w:r>
      <w:bookmarkStart w:id="0" w:name="_GoBack"/>
      <w:bookmarkEnd w:id="0"/>
      <w:r w:rsidRPr="006E0FBF">
        <w:rPr>
          <w:rFonts w:ascii="Arial" w:hAnsi="Arial" w:cs="Arial"/>
          <w:sz w:val="24"/>
          <w:szCs w:val="24"/>
          <w:lang w:eastAsia="en-CA"/>
        </w:rPr>
        <w:t>omms</w:t>
      </w:r>
      <w:proofErr w:type="spellEnd"/>
      <w:r w:rsidRPr="006E0FBF">
        <w:rPr>
          <w:rFonts w:ascii="Arial" w:hAnsi="Arial" w:cs="Arial"/>
          <w:sz w:val="24"/>
          <w:szCs w:val="24"/>
          <w:lang w:eastAsia="en-CA"/>
        </w:rPr>
        <w:t xml:space="preserve"> Template</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(Based on Chapter 6: Transparency)</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DOCUMENT CLASSIFICATION: FOR CRITICAL CONVERSATIONS</w:t>
      </w:r>
    </w:p>
    <w:p w:rsidR="006E0FBF" w:rsidRPr="006E0FBF" w:rsidRDefault="006E0FBF" w:rsidP="006E0FBF">
      <w:pPr>
        <w:spacing w:before="100" w:beforeAutospacing="1" w:after="100" w:afterAutospacing="1" w:line="240" w:lineRule="auto"/>
        <w:outlineLvl w:val="2"/>
        <w:rPr>
          <w:rFonts w:ascii="Arial" w:eastAsia="Times New Roman" w:hAnsi="Arial" w:cs="Arial"/>
          <w:b/>
          <w:bCs/>
          <w:kern w:val="0"/>
          <w:lang w:eastAsia="en-CA"/>
          <w14:ligatures w14:val="none"/>
        </w:rPr>
      </w:pPr>
      <w:r w:rsidRPr="006E0FBF">
        <w:rPr>
          <w:rFonts w:ascii="Arial" w:eastAsia="Times New Roman" w:hAnsi="Arial" w:cs="Arial"/>
          <w:b/>
          <w:bCs/>
          <w:kern w:val="0"/>
          <w:lang w:eastAsia="en-CA"/>
          <w14:ligatures w14:val="none"/>
        </w:rPr>
        <w:t>THE M.I.N.T. METHOD COMMUNICATIONS TEMPLATE</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Structure for Delivering Hard News with Integrity</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INSTRUCTIONS:</w:t>
      </w:r>
      <w:r w:rsidRPr="006E0FBF">
        <w:rPr>
          <w:rFonts w:ascii="Arial" w:eastAsia="Times New Roman" w:hAnsi="Arial" w:cs="Arial"/>
          <w:kern w:val="0"/>
          <w:lang w:eastAsia="en-CA"/>
          <w14:ligatures w14:val="none"/>
        </w:rPr>
        <w:t xml:space="preserve"> This is not a script. It is a framework for structuring a conversation you are avoiding. The goal is not to soften the blow; it is to deliver the truth with clarity, respect, and unwavering ownership. Fill this out to organize your thoughts before you walk into the room. Say it in your own words, but do not skip a single section.</w:t>
      </w:r>
    </w:p>
    <w:p w:rsidR="006E0FBF" w:rsidRPr="006E0FBF" w:rsidRDefault="006E0FBF" w:rsidP="006E0FBF">
      <w:pPr>
        <w:spacing w:after="0" w:line="240" w:lineRule="auto"/>
        <w:rPr>
          <w:rFonts w:ascii="Arial" w:eastAsia="Times New Roman" w:hAnsi="Arial" w:cs="Arial"/>
          <w:kern w:val="0"/>
          <w:lang w:eastAsia="en-CA"/>
          <w14:ligatures w14:val="none"/>
        </w:rPr>
      </w:pP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SUBJECT OF CONVERSATION:</w:t>
      </w:r>
      <w:r w:rsidRPr="006E0FBF">
        <w:rPr>
          <w:rFonts w:ascii="Arial" w:eastAsia="Times New Roman" w:hAnsi="Arial" w:cs="Arial"/>
          <w:kern w:val="0"/>
          <w:lang w:eastAsia="en-CA"/>
          <w14:ligatures w14:val="none"/>
        </w:rPr>
        <w:t xml:space="preserve"> </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proofErr w:type="gramStart"/>
      <w:r w:rsidRPr="006E0FBF">
        <w:rPr>
          <w:rFonts w:ascii="Arial" w:eastAsia="Times New Roman" w:hAnsi="Arial" w:cs="Arial"/>
          <w:b/>
          <w:bCs/>
          <w:kern w:val="0"/>
          <w:lang w:eastAsia="en-CA"/>
          <w14:ligatures w14:val="none"/>
        </w:rPr>
        <w:t>PERSON(</w:t>
      </w:r>
      <w:proofErr w:type="gramEnd"/>
      <w:r w:rsidRPr="006E0FBF">
        <w:rPr>
          <w:rFonts w:ascii="Arial" w:eastAsia="Times New Roman" w:hAnsi="Arial" w:cs="Arial"/>
          <w:b/>
          <w:bCs/>
          <w:kern w:val="0"/>
          <w:lang w:eastAsia="en-CA"/>
          <w14:ligatures w14:val="none"/>
        </w:rPr>
        <w:t>S) INVOLVED:</w:t>
      </w:r>
      <w:r w:rsidRPr="006E0FBF">
        <w:rPr>
          <w:rFonts w:ascii="Arial" w:eastAsia="Times New Roman" w:hAnsi="Arial" w:cs="Arial"/>
          <w:kern w:val="0"/>
          <w:lang w:eastAsia="en-CA"/>
          <w14:ligatures w14:val="none"/>
        </w:rPr>
        <w:t xml:space="preserve"> </w:t>
      </w:r>
    </w:p>
    <w:p w:rsidR="006E0FBF" w:rsidRPr="006E0FBF" w:rsidRDefault="006E0FBF" w:rsidP="006E0FBF">
      <w:pPr>
        <w:spacing w:after="0" w:line="240" w:lineRule="auto"/>
        <w:rPr>
          <w:rFonts w:ascii="Arial" w:eastAsia="Times New Roman" w:hAnsi="Arial" w:cs="Arial"/>
          <w:kern w:val="0"/>
          <w:lang w:eastAsia="en-CA"/>
          <w14:ligatures w14:val="none"/>
        </w:rPr>
      </w:pPr>
    </w:p>
    <w:p w:rsidR="006E0FBF" w:rsidRPr="006E0FBF" w:rsidRDefault="006E0FBF" w:rsidP="006E0FBF">
      <w:pPr>
        <w:pStyle w:val="Heading2"/>
        <w:rPr>
          <w:rFonts w:ascii="Arial" w:hAnsi="Arial" w:cs="Arial"/>
          <w:sz w:val="24"/>
          <w:szCs w:val="24"/>
          <w:lang w:eastAsia="en-CA"/>
        </w:rPr>
      </w:pPr>
      <w:r w:rsidRPr="006E0FBF">
        <w:rPr>
          <w:rFonts w:ascii="Arial" w:hAnsi="Arial" w:cs="Arial"/>
          <w:sz w:val="24"/>
          <w:szCs w:val="24"/>
          <w:lang w:eastAsia="en-CA"/>
        </w:rPr>
        <w:t>SECTION 1: THE OPENING (Direct &amp; Respectful)</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i/>
          <w:iCs/>
          <w:kern w:val="0"/>
          <w:lang w:eastAsia="en-CA"/>
          <w14:ligatures w14:val="none"/>
        </w:rPr>
        <w:t>No small talk. No compliment sandwich. Deliver the core message in the first 30 seconds.</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Direct Statement of Reality:</w:t>
      </w:r>
      <w:r w:rsidRPr="006E0FBF">
        <w:rPr>
          <w:rFonts w:ascii="Arial" w:eastAsia="Times New Roman" w:hAnsi="Arial" w:cs="Arial"/>
          <w:kern w:val="0"/>
          <w:lang w:eastAsia="en-CA"/>
          <w14:ligatures w14:val="none"/>
        </w:rPr>
        <w:t xml:space="preserve"> (The one clear sentence that states the decision or the situation.) </w:t>
      </w:r>
    </w:p>
    <w:p w:rsidR="006E0FBF" w:rsidRPr="006E0FBF" w:rsidRDefault="006E0FBF" w:rsidP="006E0FBF">
      <w:pPr>
        <w:spacing w:after="0" w:line="240" w:lineRule="auto"/>
        <w:rPr>
          <w:rFonts w:ascii="Arial" w:eastAsia="Times New Roman" w:hAnsi="Arial" w:cs="Arial"/>
          <w:kern w:val="0"/>
          <w:lang w:eastAsia="en-CA"/>
          <w14:ligatures w14:val="none"/>
        </w:rPr>
      </w:pPr>
    </w:p>
    <w:p w:rsidR="006E0FBF" w:rsidRPr="006E0FBF" w:rsidRDefault="006E0FBF" w:rsidP="006E0FBF">
      <w:pPr>
        <w:spacing w:after="0" w:line="240" w:lineRule="auto"/>
        <w:rPr>
          <w:rFonts w:ascii="Arial" w:eastAsia="Times New Roman" w:hAnsi="Arial" w:cs="Arial"/>
          <w:kern w:val="0"/>
          <w:lang w:eastAsia="en-CA"/>
          <w14:ligatures w14:val="none"/>
        </w:rPr>
      </w:pPr>
    </w:p>
    <w:p w:rsidR="006E0FBF" w:rsidRPr="006E0FBF" w:rsidRDefault="006E0FBF" w:rsidP="006E0FBF">
      <w:pPr>
        <w:pStyle w:val="Heading2"/>
        <w:rPr>
          <w:rFonts w:ascii="Arial" w:hAnsi="Arial" w:cs="Arial"/>
          <w:sz w:val="24"/>
          <w:szCs w:val="24"/>
          <w:lang w:eastAsia="en-CA"/>
        </w:rPr>
      </w:pPr>
      <w:r w:rsidRPr="006E0FBF">
        <w:rPr>
          <w:rFonts w:ascii="Arial" w:hAnsi="Arial" w:cs="Arial"/>
          <w:sz w:val="24"/>
          <w:szCs w:val="24"/>
          <w:lang w:eastAsia="en-CA"/>
        </w:rPr>
        <w:t>SECTION 2: THE M.I.N.T. EXPLANATION (The "Why")</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i/>
          <w:iCs/>
          <w:kern w:val="0"/>
          <w:lang w:eastAsia="en-CA"/>
          <w14:ligatures w14:val="none"/>
        </w:rPr>
        <w:t>This is where you show the thinking behind the decision. This is where you earn trust.</w:t>
      </w:r>
    </w:p>
    <w:p w:rsidR="006E0FBF" w:rsidRPr="006E0FBF" w:rsidRDefault="006E0FBF" w:rsidP="006E0FBF">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The MISSION:</w:t>
      </w:r>
      <w:r w:rsidRPr="006E0FBF">
        <w:rPr>
          <w:rFonts w:ascii="Arial" w:eastAsia="Times New Roman" w:hAnsi="Arial" w:cs="Arial"/>
          <w:kern w:val="0"/>
          <w:lang w:eastAsia="en-CA"/>
          <w14:ligatures w14:val="none"/>
        </w:rPr>
        <w:t xml:space="preserve"> (Explain the core purpose or objective this decision serves. Connect it to the bigger picture.) </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p>
    <w:p w:rsidR="006E0FBF" w:rsidRPr="006E0FBF" w:rsidRDefault="006E0FBF" w:rsidP="006E0FBF">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The IMPACT:</w:t>
      </w:r>
      <w:r w:rsidRPr="006E0FBF">
        <w:rPr>
          <w:rFonts w:ascii="Arial" w:eastAsia="Times New Roman" w:hAnsi="Arial" w:cs="Arial"/>
          <w:kern w:val="0"/>
          <w:lang w:eastAsia="en-CA"/>
          <w14:ligatures w14:val="none"/>
        </w:rPr>
        <w:t xml:space="preserve"> (Acknowledge the negative impact on them directly. Do not use jargon. Use words like, "I understand this is difficult news because it means..." or "I know the impact of this on you will be...") </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p>
    <w:p w:rsidR="006E0FBF" w:rsidRPr="006E0FBF" w:rsidRDefault="006E0FBF" w:rsidP="006E0FBF">
      <w:pPr>
        <w:numPr>
          <w:ilvl w:val="0"/>
          <w:numId w:val="1"/>
        </w:num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The NECESSITY:</w:t>
      </w:r>
      <w:r w:rsidRPr="006E0FBF">
        <w:rPr>
          <w:rFonts w:ascii="Arial" w:eastAsia="Times New Roman" w:hAnsi="Arial" w:cs="Arial"/>
          <w:kern w:val="0"/>
          <w:lang w:eastAsia="en-CA"/>
          <w14:ligatures w14:val="none"/>
        </w:rPr>
        <w:t xml:space="preserve"> (Briefly explain why this path was unavoidable and what alternatives were considered and rejected. This demonstrates rigor and respect.) </w:t>
      </w:r>
    </w:p>
    <w:p w:rsidR="006E0FBF" w:rsidRPr="006E0FBF" w:rsidRDefault="006E0FBF" w:rsidP="006E0FBF">
      <w:pPr>
        <w:spacing w:before="100" w:beforeAutospacing="1" w:after="100" w:afterAutospacing="1" w:line="240" w:lineRule="auto"/>
        <w:ind w:left="720"/>
        <w:rPr>
          <w:rFonts w:ascii="Arial" w:eastAsia="Times New Roman" w:hAnsi="Arial" w:cs="Arial"/>
          <w:kern w:val="0"/>
          <w:lang w:eastAsia="en-CA"/>
          <w14:ligatures w14:val="none"/>
        </w:rPr>
      </w:pPr>
    </w:p>
    <w:p w:rsidR="006E0FBF" w:rsidRPr="006E0FBF" w:rsidRDefault="006E0FBF" w:rsidP="006E0FBF">
      <w:pPr>
        <w:spacing w:after="0" w:line="240" w:lineRule="auto"/>
        <w:rPr>
          <w:rFonts w:ascii="Arial" w:eastAsia="Times New Roman" w:hAnsi="Arial" w:cs="Arial"/>
          <w:kern w:val="0"/>
          <w:lang w:eastAsia="en-CA"/>
          <w14:ligatures w14:val="none"/>
        </w:rPr>
      </w:pPr>
    </w:p>
    <w:p w:rsidR="006E0FBF" w:rsidRPr="006E0FBF" w:rsidRDefault="006E0FBF" w:rsidP="006E0FBF">
      <w:pPr>
        <w:spacing w:after="0" w:line="240" w:lineRule="auto"/>
        <w:rPr>
          <w:rFonts w:ascii="Arial" w:eastAsia="Times New Roman" w:hAnsi="Arial" w:cs="Arial"/>
          <w:kern w:val="0"/>
          <w:lang w:eastAsia="en-CA"/>
          <w14:ligatures w14:val="none"/>
        </w:rPr>
      </w:pPr>
    </w:p>
    <w:p w:rsidR="006E0FBF" w:rsidRPr="006E0FBF" w:rsidRDefault="006E0FBF" w:rsidP="006E0FBF">
      <w:pPr>
        <w:pStyle w:val="Heading2"/>
        <w:rPr>
          <w:rFonts w:ascii="Arial" w:hAnsi="Arial" w:cs="Arial"/>
          <w:sz w:val="24"/>
          <w:szCs w:val="24"/>
          <w:lang w:eastAsia="en-CA"/>
        </w:rPr>
      </w:pPr>
      <w:r w:rsidRPr="006E0FBF">
        <w:rPr>
          <w:rFonts w:ascii="Arial" w:hAnsi="Arial" w:cs="Arial"/>
          <w:sz w:val="24"/>
          <w:szCs w:val="24"/>
          <w:lang w:eastAsia="en-CA"/>
        </w:rPr>
        <w:t>SECTION 3: THE PATH FORWARD (The "What Now")</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i/>
          <w:iCs/>
          <w:kern w:val="0"/>
          <w:lang w:eastAsia="en-CA"/>
          <w14:ligatures w14:val="none"/>
        </w:rPr>
        <w:t>This is where you shift from the decision to the future. Provide absolute clarity on the next steps.</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The Unambiguous Next Steps:</w:t>
      </w:r>
      <w:r w:rsidRPr="006E0FBF">
        <w:rPr>
          <w:rFonts w:ascii="Arial" w:eastAsia="Times New Roman" w:hAnsi="Arial" w:cs="Arial"/>
          <w:kern w:val="0"/>
          <w:lang w:eastAsia="en-CA"/>
          <w14:ligatures w14:val="none"/>
        </w:rPr>
        <w:t xml:space="preserve"> (What happens next? What is the timeline? What is expected of them? What can they expect from you? Be specific and factual.) </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The Commitment &amp; The Boundary:</w:t>
      </w:r>
      <w:r w:rsidRPr="006E0FBF">
        <w:rPr>
          <w:rFonts w:ascii="Arial" w:eastAsia="Times New Roman" w:hAnsi="Arial" w:cs="Arial"/>
          <w:kern w:val="0"/>
          <w:lang w:eastAsia="en-CA"/>
          <w14:ligatures w14:val="none"/>
        </w:rPr>
        <w:t xml:space="preserve"> (State what you are committed to providing (e.g., support, resources, time) and what you cannot change (the decision itself).) </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p>
    <w:p w:rsidR="006E0FBF" w:rsidRPr="006E0FBF" w:rsidRDefault="006E0FBF" w:rsidP="006E0FBF">
      <w:pPr>
        <w:pStyle w:val="Heading2"/>
        <w:rPr>
          <w:rFonts w:ascii="Arial" w:hAnsi="Arial" w:cs="Arial"/>
          <w:sz w:val="24"/>
          <w:szCs w:val="24"/>
          <w:lang w:eastAsia="en-CA"/>
        </w:rPr>
      </w:pPr>
      <w:r w:rsidRPr="006E0FBF">
        <w:rPr>
          <w:rFonts w:ascii="Arial" w:hAnsi="Arial" w:cs="Arial"/>
          <w:sz w:val="24"/>
          <w:szCs w:val="24"/>
          <w:lang w:eastAsia="en-CA"/>
        </w:rPr>
        <w:t>SECTION 4: THE CLOSE (Listen)</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i/>
          <w:iCs/>
          <w:kern w:val="0"/>
          <w:lang w:eastAsia="en-CA"/>
          <w14:ligatures w14:val="none"/>
        </w:rPr>
        <w:t>Stop talking. Your primary job now is to listen. Be prepared to absorb the reaction without becoming defensive. This is part of owning the fallout.</w:t>
      </w:r>
    </w:p>
    <w:p w:rsidR="006E0FBF" w:rsidRPr="006E0FBF" w:rsidRDefault="006E0FBF" w:rsidP="006E0FBF">
      <w:p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b/>
          <w:bCs/>
          <w:kern w:val="0"/>
          <w:lang w:eastAsia="en-CA"/>
          <w14:ligatures w14:val="none"/>
        </w:rPr>
        <w:t>Key Points to Remember While Listening:</w:t>
      </w:r>
    </w:p>
    <w:p w:rsidR="006E0FBF" w:rsidRPr="006E0FBF" w:rsidRDefault="006E0FBF" w:rsidP="006E0FBF">
      <w:pPr>
        <w:numPr>
          <w:ilvl w:val="0"/>
          <w:numId w:val="2"/>
        </w:num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kern w:val="0"/>
          <w:lang w:eastAsia="en-CA"/>
          <w14:ligatures w14:val="none"/>
        </w:rPr>
        <w:t>Do not defend the decision further. The explanation has been given.</w:t>
      </w:r>
    </w:p>
    <w:p w:rsidR="006E0FBF" w:rsidRPr="006E0FBF" w:rsidRDefault="006E0FBF" w:rsidP="006E0FBF">
      <w:pPr>
        <w:numPr>
          <w:ilvl w:val="0"/>
          <w:numId w:val="2"/>
        </w:num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kern w:val="0"/>
          <w:lang w:eastAsia="en-CA"/>
          <w14:ligatures w14:val="none"/>
        </w:rPr>
        <w:t>Validate their feelings ("I understand why you're frustrated/disappointed").</w:t>
      </w:r>
    </w:p>
    <w:p w:rsidR="006E0FBF" w:rsidRPr="006E0FBF" w:rsidRDefault="006E0FBF" w:rsidP="006E0FBF">
      <w:pPr>
        <w:numPr>
          <w:ilvl w:val="0"/>
          <w:numId w:val="2"/>
        </w:numPr>
        <w:spacing w:before="100" w:beforeAutospacing="1" w:after="100" w:afterAutospacing="1" w:line="240" w:lineRule="auto"/>
        <w:rPr>
          <w:rFonts w:ascii="Arial" w:eastAsia="Times New Roman" w:hAnsi="Arial" w:cs="Arial"/>
          <w:kern w:val="0"/>
          <w:lang w:eastAsia="en-CA"/>
          <w14:ligatures w14:val="none"/>
        </w:rPr>
      </w:pPr>
      <w:r w:rsidRPr="006E0FBF">
        <w:rPr>
          <w:rFonts w:ascii="Arial" w:eastAsia="Times New Roman" w:hAnsi="Arial" w:cs="Arial"/>
          <w:kern w:val="0"/>
          <w:lang w:eastAsia="en-CA"/>
          <w14:ligatures w14:val="none"/>
        </w:rPr>
        <w:t>Answer factual questions, but do not get drawn into an argument.</w:t>
      </w:r>
    </w:p>
    <w:p w:rsidR="00B94E59" w:rsidRPr="006E0FBF" w:rsidRDefault="00B94E59">
      <w:pPr>
        <w:rPr>
          <w:rFonts w:ascii="Arial" w:hAnsi="Arial" w:cs="Arial"/>
        </w:rPr>
      </w:pPr>
    </w:p>
    <w:sectPr w:rsidR="00B94E59" w:rsidRPr="006E0FBF" w:rsidSect="00B94E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05D13"/>
    <w:multiLevelType w:val="multilevel"/>
    <w:tmpl w:val="E0F49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1145E6"/>
    <w:multiLevelType w:val="multilevel"/>
    <w:tmpl w:val="73EC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5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BF"/>
    <w:rsid w:val="006E0FBF"/>
    <w:rsid w:val="00B94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286E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BF"/>
    <w:pPr>
      <w:spacing w:after="160" w:line="278" w:lineRule="auto"/>
    </w:pPr>
    <w:rPr>
      <w:rFonts w:eastAsiaTheme="minorHAnsi"/>
      <w:kern w:val="2"/>
      <w:lang w:val="en-CA"/>
      <w14:ligatures w14:val="standardContextual"/>
    </w:rPr>
  </w:style>
  <w:style w:type="paragraph" w:styleId="Heading1">
    <w:name w:val="heading 1"/>
    <w:basedOn w:val="Normal"/>
    <w:next w:val="Normal"/>
    <w:link w:val="Heading1Char"/>
    <w:uiPriority w:val="9"/>
    <w:qFormat/>
    <w:rsid w:val="006E0FB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E0F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0FBF"/>
    <w:rPr>
      <w:rFonts w:asciiTheme="majorHAnsi" w:eastAsiaTheme="majorEastAsia" w:hAnsiTheme="majorHAnsi" w:cstheme="majorBidi"/>
      <w:b/>
      <w:bCs/>
      <w:color w:val="4F81BD" w:themeColor="accent1"/>
      <w:kern w:val="2"/>
      <w:sz w:val="26"/>
      <w:szCs w:val="26"/>
      <w:lang w:val="en-CA"/>
      <w14:ligatures w14:val="standardContextual"/>
    </w:rPr>
  </w:style>
  <w:style w:type="character" w:customStyle="1" w:styleId="Heading1Char">
    <w:name w:val="Heading 1 Char"/>
    <w:basedOn w:val="DefaultParagraphFont"/>
    <w:link w:val="Heading1"/>
    <w:uiPriority w:val="9"/>
    <w:rsid w:val="006E0FBF"/>
    <w:rPr>
      <w:rFonts w:asciiTheme="majorHAnsi" w:eastAsiaTheme="majorEastAsia" w:hAnsiTheme="majorHAnsi" w:cstheme="majorBidi"/>
      <w:b/>
      <w:bCs/>
      <w:color w:val="345A8A" w:themeColor="accent1" w:themeShade="B5"/>
      <w:kern w:val="2"/>
      <w:sz w:val="32"/>
      <w:szCs w:val="32"/>
      <w:lang w:val="en-CA"/>
      <w14:ligatures w14:val="standardContextu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BF"/>
    <w:pPr>
      <w:spacing w:after="160" w:line="278" w:lineRule="auto"/>
    </w:pPr>
    <w:rPr>
      <w:rFonts w:eastAsiaTheme="minorHAnsi"/>
      <w:kern w:val="2"/>
      <w:lang w:val="en-CA"/>
      <w14:ligatures w14:val="standardContextual"/>
    </w:rPr>
  </w:style>
  <w:style w:type="paragraph" w:styleId="Heading1">
    <w:name w:val="heading 1"/>
    <w:basedOn w:val="Normal"/>
    <w:next w:val="Normal"/>
    <w:link w:val="Heading1Char"/>
    <w:uiPriority w:val="9"/>
    <w:qFormat/>
    <w:rsid w:val="006E0FB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E0F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0FBF"/>
    <w:rPr>
      <w:rFonts w:asciiTheme="majorHAnsi" w:eastAsiaTheme="majorEastAsia" w:hAnsiTheme="majorHAnsi" w:cstheme="majorBidi"/>
      <w:b/>
      <w:bCs/>
      <w:color w:val="4F81BD" w:themeColor="accent1"/>
      <w:kern w:val="2"/>
      <w:sz w:val="26"/>
      <w:szCs w:val="26"/>
      <w:lang w:val="en-CA"/>
      <w14:ligatures w14:val="standardContextual"/>
    </w:rPr>
  </w:style>
  <w:style w:type="character" w:customStyle="1" w:styleId="Heading1Char">
    <w:name w:val="Heading 1 Char"/>
    <w:basedOn w:val="DefaultParagraphFont"/>
    <w:link w:val="Heading1"/>
    <w:uiPriority w:val="9"/>
    <w:rsid w:val="006E0FBF"/>
    <w:rPr>
      <w:rFonts w:asciiTheme="majorHAnsi" w:eastAsiaTheme="majorEastAsia" w:hAnsiTheme="majorHAnsi" w:cstheme="majorBidi"/>
      <w:b/>
      <w:bCs/>
      <w:color w:val="345A8A" w:themeColor="accent1" w:themeShade="B5"/>
      <w:kern w:val="2"/>
      <w:sz w:val="32"/>
      <w:szCs w:val="3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352</Words>
  <Characters>2008</Characters>
  <Application>Microsoft Macintosh Word</Application>
  <DocSecurity>0</DocSecurity>
  <Lines>16</Lines>
  <Paragraphs>4</Paragraphs>
  <ScaleCrop>false</ScaleCrop>
  <Company>Highestate</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Dubord</dc:creator>
  <cp:keywords/>
  <dc:description/>
  <cp:lastModifiedBy>Neil Dubord</cp:lastModifiedBy>
  <cp:revision>1</cp:revision>
  <dcterms:created xsi:type="dcterms:W3CDTF">2026-01-04T19:50:00Z</dcterms:created>
  <dcterms:modified xsi:type="dcterms:W3CDTF">2026-01-04T19:53:00Z</dcterms:modified>
</cp:coreProperties>
</file>